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340B" w14:textId="77777777" w:rsidR="00521D31" w:rsidRPr="00521D31" w:rsidRDefault="00521D31" w:rsidP="00521D31">
      <w:pPr>
        <w:pStyle w:val="Body"/>
        <w:jc w:val="both"/>
        <w:rPr>
          <w:rFonts w:asciiTheme="minorHAnsi" w:hAnsiTheme="minorHAnsi" w:cstheme="minorHAnsi"/>
          <w:b/>
          <w:spacing w:val="1"/>
          <w:sz w:val="24"/>
          <w:szCs w:val="24"/>
        </w:rPr>
      </w:pPr>
      <w:r w:rsidRPr="00521D31">
        <w:rPr>
          <w:rFonts w:asciiTheme="minorHAnsi" w:hAnsiTheme="minorHAnsi" w:cstheme="minorHAnsi"/>
          <w:b/>
          <w:spacing w:val="1"/>
          <w:sz w:val="24"/>
          <w:szCs w:val="24"/>
        </w:rPr>
        <w:t>Déclaration sur l’honneur, mémoires de l’</w:t>
      </w:r>
      <w:proofErr w:type="spellStart"/>
      <w:r w:rsidRPr="00521D31">
        <w:rPr>
          <w:rFonts w:asciiTheme="minorHAnsi" w:hAnsiTheme="minorHAnsi" w:cstheme="minorHAnsi"/>
          <w:b/>
          <w:spacing w:val="1"/>
          <w:sz w:val="24"/>
          <w:szCs w:val="24"/>
        </w:rPr>
        <w:t>Ecole</w:t>
      </w:r>
      <w:proofErr w:type="spellEnd"/>
      <w:r w:rsidRPr="00521D31">
        <w:rPr>
          <w:rFonts w:asciiTheme="minorHAnsi" w:hAnsiTheme="minorHAnsi" w:cstheme="minorHAnsi"/>
          <w:b/>
          <w:spacing w:val="1"/>
          <w:sz w:val="24"/>
          <w:szCs w:val="24"/>
        </w:rPr>
        <w:t xml:space="preserve"> de communication, </w:t>
      </w:r>
      <w:proofErr w:type="spellStart"/>
      <w:r w:rsidRPr="00521D31">
        <w:rPr>
          <w:rFonts w:asciiTheme="minorHAnsi" w:hAnsiTheme="minorHAnsi" w:cstheme="minorHAnsi"/>
          <w:b/>
          <w:spacing w:val="1"/>
          <w:sz w:val="24"/>
          <w:szCs w:val="24"/>
        </w:rPr>
        <w:t>UCLouvain</w:t>
      </w:r>
      <w:proofErr w:type="spellEnd"/>
    </w:p>
    <w:p w14:paraId="6471C5AA" w14:textId="77777777" w:rsidR="00521D31" w:rsidRPr="00521D31" w:rsidRDefault="00521D31" w:rsidP="00521D31">
      <w:pPr>
        <w:pStyle w:val="Body"/>
        <w:jc w:val="both"/>
        <w:rPr>
          <w:rFonts w:asciiTheme="minorHAnsi" w:hAnsiTheme="minorHAnsi" w:cstheme="minorHAnsi"/>
          <w:bCs/>
          <w:spacing w:val="1"/>
          <w:sz w:val="24"/>
          <w:szCs w:val="24"/>
        </w:rPr>
      </w:pPr>
    </w:p>
    <w:p w14:paraId="1432D37D" w14:textId="77777777" w:rsidR="00C82CF1" w:rsidRDefault="00521D31" w:rsidP="00521D31">
      <w:pPr>
        <w:pStyle w:val="Body"/>
        <w:jc w:val="both"/>
        <w:rPr>
          <w:rFonts w:asciiTheme="minorHAnsi" w:hAnsiTheme="minorHAnsi" w:cstheme="minorHAnsi"/>
          <w:sz w:val="24"/>
          <w:szCs w:val="24"/>
        </w:rPr>
      </w:pPr>
      <w:r w:rsidRPr="00521D31">
        <w:rPr>
          <w:rFonts w:asciiTheme="minorHAnsi" w:hAnsiTheme="minorHAnsi" w:cstheme="minorHAnsi"/>
          <w:bCs/>
          <w:spacing w:val="1"/>
          <w:sz w:val="24"/>
          <w:szCs w:val="24"/>
        </w:rPr>
        <w:t xml:space="preserve">Je déclare </w:t>
      </w:r>
      <w:r w:rsidRPr="00521D31">
        <w:rPr>
          <w:rFonts w:asciiTheme="minorHAnsi" w:hAnsiTheme="minorHAnsi" w:cstheme="minorHAnsi"/>
          <w:sz w:val="24"/>
          <w:szCs w:val="24"/>
        </w:rPr>
        <w:t xml:space="preserve">qu’il s’agit d’un travail original et personnel, que toutes les sources référencées ont été indiquées dans leur totalité et ce, quelle que soit leur provenance, et que l’utilisation des outils d’intelligence artificielle </w:t>
      </w:r>
      <w:r w:rsidR="00C82CF1">
        <w:rPr>
          <w:rFonts w:asciiTheme="minorHAnsi" w:hAnsiTheme="minorHAnsi" w:cstheme="minorHAnsi"/>
          <w:sz w:val="24"/>
          <w:szCs w:val="24"/>
        </w:rPr>
        <w:t>est</w:t>
      </w:r>
      <w:r w:rsidRPr="00521D31">
        <w:rPr>
          <w:rFonts w:asciiTheme="minorHAnsi" w:hAnsiTheme="minorHAnsi" w:cstheme="minorHAnsi"/>
          <w:sz w:val="24"/>
          <w:szCs w:val="24"/>
        </w:rPr>
        <w:t xml:space="preserve"> conforme </w:t>
      </w:r>
      <w:r w:rsidR="00C82CF1">
        <w:rPr>
          <w:rFonts w:asciiTheme="minorHAnsi" w:hAnsiTheme="minorHAnsi" w:cstheme="minorHAnsi"/>
          <w:sz w:val="24"/>
          <w:szCs w:val="24"/>
        </w:rPr>
        <w:t>aux consignes d</w:t>
      </w:r>
      <w:r w:rsidRPr="00521D31">
        <w:rPr>
          <w:rFonts w:asciiTheme="minorHAnsi" w:hAnsiTheme="minorHAnsi" w:cstheme="minorHAnsi"/>
          <w:sz w:val="24"/>
          <w:szCs w:val="24"/>
        </w:rPr>
        <w:t xml:space="preserve">’utilisation </w:t>
      </w:r>
      <w:r w:rsidR="00C82CF1">
        <w:rPr>
          <w:rFonts w:asciiTheme="minorHAnsi" w:hAnsiTheme="minorHAnsi" w:cstheme="minorHAnsi"/>
          <w:sz w:val="24"/>
          <w:szCs w:val="24"/>
        </w:rPr>
        <w:t xml:space="preserve">publiées par la Faculté ESPO et disponible à cette adresse : </w:t>
      </w:r>
    </w:p>
    <w:p w14:paraId="5B1F82A0" w14:textId="4FEEB279" w:rsidR="00521D31" w:rsidRDefault="00C82CF1" w:rsidP="00521D31">
      <w:pPr>
        <w:pStyle w:val="Body"/>
        <w:jc w:val="both"/>
        <w:rPr>
          <w:rFonts w:asciiTheme="minorHAnsi" w:hAnsiTheme="minorHAnsi" w:cstheme="minorHAnsi"/>
          <w:sz w:val="24"/>
          <w:szCs w:val="24"/>
        </w:rPr>
      </w:pPr>
      <w:r w:rsidRPr="0006481A">
        <w:rPr>
          <w:rFonts w:asciiTheme="minorHAnsi" w:hAnsiTheme="minorHAnsi" w:cstheme="minorHAnsi"/>
          <w:sz w:val="24"/>
          <w:szCs w:val="24"/>
        </w:rPr>
        <w:t>https://intranet.uclouvain.be/fr/myucl/facultes/espo/intelligence-artificielle-consignes-d-utilisation-pour-les-etudiant-es.html</w:t>
      </w:r>
    </w:p>
    <w:p w14:paraId="6A7C84D3" w14:textId="10833031" w:rsidR="00521D31" w:rsidRPr="00521D31" w:rsidRDefault="00521D31" w:rsidP="00521D31">
      <w:pPr>
        <w:pStyle w:val="Body"/>
        <w:jc w:val="both"/>
        <w:rPr>
          <w:rFonts w:asciiTheme="minorHAnsi" w:hAnsiTheme="minorHAnsi" w:cstheme="minorHAnsi"/>
          <w:sz w:val="24"/>
          <w:szCs w:val="24"/>
        </w:rPr>
      </w:pPr>
      <w:r w:rsidRPr="00521D31">
        <w:rPr>
          <w:rFonts w:asciiTheme="minorHAnsi" w:hAnsiTheme="minorHAnsi" w:cstheme="minorHAnsi"/>
          <w:sz w:val="24"/>
          <w:szCs w:val="24"/>
        </w:rPr>
        <w:t xml:space="preserve">Je suis </w:t>
      </w:r>
      <w:proofErr w:type="spellStart"/>
      <w:r w:rsidRPr="00521D31">
        <w:rPr>
          <w:rFonts w:asciiTheme="minorHAnsi" w:hAnsiTheme="minorHAnsi" w:cstheme="minorHAnsi"/>
          <w:sz w:val="24"/>
          <w:szCs w:val="24"/>
        </w:rPr>
        <w:t>conscient·e</w:t>
      </w:r>
      <w:proofErr w:type="spellEnd"/>
      <w:r w:rsidRPr="00521D31">
        <w:rPr>
          <w:rFonts w:asciiTheme="minorHAnsi" w:hAnsiTheme="minorHAnsi" w:cstheme="minorHAnsi"/>
          <w:sz w:val="24"/>
          <w:szCs w:val="24"/>
        </w:rPr>
        <w:t xml:space="preserve"> que le fait de ne pas citer une source, de ne pas la citer clairement et complètement, de ne pas annoncer </w:t>
      </w:r>
      <w:r w:rsidR="00C82CF1">
        <w:rPr>
          <w:rFonts w:asciiTheme="minorHAnsi" w:hAnsiTheme="minorHAnsi" w:cstheme="minorHAnsi"/>
          <w:sz w:val="24"/>
          <w:szCs w:val="24"/>
        </w:rPr>
        <w:t xml:space="preserve">dans une partie spécifique en début du mémoire </w:t>
      </w:r>
      <w:r w:rsidRPr="00521D31">
        <w:rPr>
          <w:rFonts w:asciiTheme="minorHAnsi" w:hAnsiTheme="minorHAnsi" w:cstheme="minorHAnsi"/>
          <w:sz w:val="24"/>
          <w:szCs w:val="24"/>
        </w:rPr>
        <w:t xml:space="preserve">l’utilisation que j’ai faite des outils d’intelligence artificielle ou de les utiliser de manière contraire à </w:t>
      </w:r>
      <w:r>
        <w:rPr>
          <w:rFonts w:asciiTheme="minorHAnsi" w:hAnsiTheme="minorHAnsi" w:cstheme="minorHAnsi"/>
          <w:sz w:val="24"/>
          <w:szCs w:val="24"/>
        </w:rPr>
        <w:t>ce qui est prévu</w:t>
      </w:r>
      <w:r w:rsidRPr="00521D31">
        <w:rPr>
          <w:rFonts w:asciiTheme="minorHAnsi" w:hAnsiTheme="minorHAnsi" w:cstheme="minorHAnsi"/>
          <w:sz w:val="24"/>
          <w:szCs w:val="24"/>
        </w:rPr>
        <w:t xml:space="preserve"> d</w:t>
      </w:r>
      <w:r>
        <w:rPr>
          <w:rFonts w:asciiTheme="minorHAnsi" w:hAnsiTheme="minorHAnsi" w:cstheme="minorHAnsi"/>
          <w:sz w:val="24"/>
          <w:szCs w:val="24"/>
        </w:rPr>
        <w:t>ans</w:t>
      </w:r>
      <w:r w:rsidRPr="00521D31">
        <w:rPr>
          <w:rFonts w:asciiTheme="minorHAnsi" w:hAnsiTheme="minorHAnsi" w:cstheme="minorHAnsi"/>
          <w:sz w:val="24"/>
          <w:szCs w:val="24"/>
        </w:rPr>
        <w:t xml:space="preserve"> la </w:t>
      </w:r>
      <w:r>
        <w:rPr>
          <w:rFonts w:asciiTheme="minorHAnsi" w:hAnsiTheme="minorHAnsi" w:cstheme="minorHAnsi"/>
          <w:sz w:val="24"/>
          <w:szCs w:val="24"/>
        </w:rPr>
        <w:t>note</w:t>
      </w:r>
      <w:r w:rsidRPr="00521D31">
        <w:rPr>
          <w:rFonts w:asciiTheme="minorHAnsi" w:hAnsiTheme="minorHAnsi" w:cstheme="minorHAnsi"/>
          <w:sz w:val="24"/>
          <w:szCs w:val="24"/>
        </w:rPr>
        <w:t xml:space="preserve"> facultaire constituent </w:t>
      </w:r>
      <w:r>
        <w:rPr>
          <w:rFonts w:asciiTheme="minorHAnsi" w:hAnsiTheme="minorHAnsi" w:cstheme="minorHAnsi"/>
          <w:sz w:val="24"/>
          <w:szCs w:val="24"/>
        </w:rPr>
        <w:t>des</w:t>
      </w:r>
      <w:r w:rsidRPr="00521D31">
        <w:rPr>
          <w:rFonts w:asciiTheme="minorHAnsi" w:hAnsiTheme="minorHAnsi" w:cstheme="minorHAnsi"/>
          <w:sz w:val="24"/>
          <w:szCs w:val="24"/>
        </w:rPr>
        <w:t xml:space="preserve"> </w:t>
      </w:r>
      <w:r w:rsidR="00FF16B0">
        <w:rPr>
          <w:rFonts w:asciiTheme="minorHAnsi" w:hAnsiTheme="minorHAnsi" w:cstheme="minorHAnsi"/>
          <w:sz w:val="24"/>
          <w:szCs w:val="24"/>
        </w:rPr>
        <w:t>irrégularités</w:t>
      </w:r>
      <w:r w:rsidRPr="00521D31">
        <w:rPr>
          <w:rFonts w:asciiTheme="minorHAnsi" w:hAnsiTheme="minorHAnsi" w:cstheme="minorHAnsi"/>
          <w:sz w:val="24"/>
          <w:szCs w:val="24"/>
        </w:rPr>
        <w:t xml:space="preserve"> grave</w:t>
      </w:r>
      <w:r>
        <w:rPr>
          <w:rFonts w:asciiTheme="minorHAnsi" w:hAnsiTheme="minorHAnsi" w:cstheme="minorHAnsi"/>
          <w:sz w:val="24"/>
          <w:szCs w:val="24"/>
        </w:rPr>
        <w:t>s</w:t>
      </w:r>
      <w:r w:rsidRPr="00521D31">
        <w:rPr>
          <w:rFonts w:asciiTheme="minorHAnsi" w:hAnsiTheme="minorHAnsi" w:cstheme="minorHAnsi"/>
          <w:sz w:val="24"/>
          <w:szCs w:val="24"/>
        </w:rPr>
        <w:t xml:space="preserve"> </w:t>
      </w:r>
      <w:r>
        <w:rPr>
          <w:rFonts w:asciiTheme="minorHAnsi" w:hAnsiTheme="minorHAnsi" w:cstheme="minorHAnsi"/>
          <w:sz w:val="24"/>
          <w:szCs w:val="24"/>
        </w:rPr>
        <w:t xml:space="preserve">au regard du </w:t>
      </w:r>
      <w:r w:rsidRPr="00521D31">
        <w:rPr>
          <w:rFonts w:asciiTheme="minorHAnsi" w:hAnsiTheme="minorHAnsi" w:cstheme="minorHAnsi"/>
          <w:i/>
          <w:iCs/>
          <w:sz w:val="24"/>
          <w:szCs w:val="24"/>
        </w:rPr>
        <w:t>Règlement des études et des examens de l’Université catholique de Louvain</w:t>
      </w:r>
      <w:r>
        <w:rPr>
          <w:rFonts w:asciiTheme="minorHAnsi" w:hAnsiTheme="minorHAnsi" w:cstheme="minorHAnsi"/>
          <w:sz w:val="24"/>
          <w:szCs w:val="24"/>
        </w:rPr>
        <w:t xml:space="preserve"> (Chapitre 4, section 7, article 107 à 114) </w:t>
      </w:r>
      <w:r w:rsidRPr="00521D31">
        <w:rPr>
          <w:rFonts w:asciiTheme="minorHAnsi" w:hAnsiTheme="minorHAnsi" w:cstheme="minorHAnsi"/>
          <w:sz w:val="24"/>
          <w:szCs w:val="24"/>
        </w:rPr>
        <w:t>au sein de l’Université. J’ai notamment pris connaissance des risques de sanctions administratives et disciplinaires encourues.</w:t>
      </w:r>
    </w:p>
    <w:p w14:paraId="46007D46" w14:textId="4F413F33" w:rsidR="00521D31" w:rsidRDefault="00521D31" w:rsidP="00521D31">
      <w:pPr>
        <w:pStyle w:val="Body"/>
        <w:jc w:val="both"/>
        <w:rPr>
          <w:rFonts w:asciiTheme="minorHAnsi" w:hAnsiTheme="minorHAnsi" w:cstheme="minorHAnsi"/>
          <w:sz w:val="24"/>
          <w:szCs w:val="24"/>
        </w:rPr>
      </w:pPr>
      <w:r w:rsidRPr="00521D31">
        <w:rPr>
          <w:rFonts w:asciiTheme="minorHAnsi" w:hAnsiTheme="minorHAnsi" w:cstheme="minorHAnsi"/>
          <w:sz w:val="24"/>
          <w:szCs w:val="24"/>
        </w:rPr>
        <w:t>Au vu de ce qui précède, je déclare sur l’honneur ne pas avoir commis de plagiat ou toute autre forme de fraude</w:t>
      </w:r>
      <w:r w:rsidR="00FF16B0">
        <w:rPr>
          <w:rFonts w:asciiTheme="minorHAnsi" w:hAnsiTheme="minorHAnsi" w:cstheme="minorHAnsi"/>
          <w:sz w:val="24"/>
          <w:szCs w:val="24"/>
        </w:rPr>
        <w:t xml:space="preserve"> et de n’avoir pas utilisé les </w:t>
      </w:r>
      <w:r w:rsidR="00C82CF1">
        <w:rPr>
          <w:rFonts w:asciiTheme="minorHAnsi" w:hAnsiTheme="minorHAnsi" w:cstheme="minorHAnsi"/>
          <w:sz w:val="24"/>
          <w:szCs w:val="24"/>
        </w:rPr>
        <w:t>outils d’</w:t>
      </w:r>
      <w:r w:rsidR="00FF16B0">
        <w:rPr>
          <w:rFonts w:asciiTheme="minorHAnsi" w:hAnsiTheme="minorHAnsi" w:cstheme="minorHAnsi"/>
          <w:sz w:val="24"/>
          <w:szCs w:val="24"/>
        </w:rPr>
        <w:t>intelligences artificielles en dehors de ce qui est accepté à l’</w:t>
      </w:r>
      <w:proofErr w:type="spellStart"/>
      <w:r w:rsidR="00FF16B0">
        <w:rPr>
          <w:rFonts w:asciiTheme="minorHAnsi" w:hAnsiTheme="minorHAnsi" w:cstheme="minorHAnsi"/>
          <w:sz w:val="24"/>
          <w:szCs w:val="24"/>
        </w:rPr>
        <w:t>UCLouvain</w:t>
      </w:r>
      <w:proofErr w:type="spellEnd"/>
      <w:r w:rsidRPr="00521D31">
        <w:rPr>
          <w:rFonts w:asciiTheme="minorHAnsi" w:hAnsiTheme="minorHAnsi" w:cstheme="minorHAnsi"/>
          <w:sz w:val="24"/>
          <w:szCs w:val="24"/>
        </w:rPr>
        <w:t>.</w:t>
      </w:r>
    </w:p>
    <w:p w14:paraId="49609D91" w14:textId="77777777" w:rsidR="00FF16B0" w:rsidRPr="00521D31" w:rsidRDefault="00FF16B0" w:rsidP="00521D31">
      <w:pPr>
        <w:pStyle w:val="Body"/>
        <w:jc w:val="both"/>
        <w:rPr>
          <w:rFonts w:asciiTheme="minorHAnsi" w:hAnsiTheme="minorHAnsi" w:cstheme="minorHAnsi"/>
          <w:sz w:val="24"/>
          <w:szCs w:val="24"/>
        </w:rPr>
      </w:pPr>
    </w:p>
    <w:p w14:paraId="1BD2D27B" w14:textId="77777777" w:rsidR="00521D31" w:rsidRPr="00521D31" w:rsidRDefault="00521D31" w:rsidP="00521D31">
      <w:pPr>
        <w:pStyle w:val="Body"/>
        <w:jc w:val="both"/>
        <w:rPr>
          <w:rFonts w:asciiTheme="minorHAnsi" w:hAnsiTheme="minorHAnsi" w:cstheme="minorHAnsi"/>
          <w:sz w:val="24"/>
          <w:szCs w:val="24"/>
        </w:rPr>
      </w:pPr>
      <w:r w:rsidRPr="00521D31">
        <w:rPr>
          <w:rFonts w:asciiTheme="minorHAnsi" w:hAnsiTheme="minorHAnsi" w:cstheme="minorHAnsi"/>
          <w:sz w:val="24"/>
          <w:szCs w:val="24"/>
        </w:rPr>
        <w:t>Nom, Prénom :</w:t>
      </w:r>
    </w:p>
    <w:p w14:paraId="01E16951" w14:textId="77777777" w:rsidR="00521D31" w:rsidRPr="00521D31" w:rsidRDefault="00521D31" w:rsidP="00521D31">
      <w:pPr>
        <w:pStyle w:val="Body"/>
        <w:jc w:val="both"/>
        <w:rPr>
          <w:rFonts w:asciiTheme="minorHAnsi" w:hAnsiTheme="minorHAnsi" w:cstheme="minorHAnsi"/>
          <w:sz w:val="24"/>
          <w:szCs w:val="24"/>
        </w:rPr>
      </w:pPr>
      <w:r w:rsidRPr="00521D31">
        <w:rPr>
          <w:rFonts w:asciiTheme="minorHAnsi" w:hAnsiTheme="minorHAnsi" w:cstheme="minorHAnsi"/>
          <w:sz w:val="24"/>
          <w:szCs w:val="24"/>
        </w:rPr>
        <w:t>Date :</w:t>
      </w:r>
    </w:p>
    <w:p w14:paraId="3F91F77B" w14:textId="77777777" w:rsidR="00521D31" w:rsidRPr="00521D31" w:rsidRDefault="00521D31" w:rsidP="00521D31">
      <w:pPr>
        <w:pStyle w:val="Body"/>
        <w:jc w:val="both"/>
        <w:rPr>
          <w:rFonts w:asciiTheme="minorHAnsi" w:hAnsiTheme="minorHAnsi" w:cstheme="minorHAnsi"/>
          <w:sz w:val="24"/>
          <w:szCs w:val="24"/>
        </w:rPr>
      </w:pPr>
      <w:r w:rsidRPr="00521D31">
        <w:rPr>
          <w:rFonts w:asciiTheme="minorHAnsi" w:hAnsiTheme="minorHAnsi" w:cstheme="minorHAnsi"/>
          <w:sz w:val="24"/>
          <w:szCs w:val="24"/>
        </w:rPr>
        <w:t>Signature de l’</w:t>
      </w:r>
      <w:proofErr w:type="spellStart"/>
      <w:r w:rsidRPr="00521D31">
        <w:rPr>
          <w:rFonts w:asciiTheme="minorHAnsi" w:hAnsiTheme="minorHAnsi" w:cstheme="minorHAnsi"/>
          <w:sz w:val="24"/>
          <w:szCs w:val="24"/>
        </w:rPr>
        <w:t>étudiant·e</w:t>
      </w:r>
      <w:proofErr w:type="spellEnd"/>
      <w:r w:rsidRPr="00521D31">
        <w:rPr>
          <w:rFonts w:asciiTheme="minorHAnsi" w:hAnsiTheme="minorHAnsi" w:cstheme="minorHAnsi"/>
          <w:sz w:val="24"/>
          <w:szCs w:val="24"/>
        </w:rPr>
        <w:t xml:space="preserve"> : </w:t>
      </w:r>
    </w:p>
    <w:p w14:paraId="5391135A" w14:textId="6DD0B329" w:rsidR="00521D31" w:rsidRPr="00521D31" w:rsidRDefault="00521D31">
      <w:pPr>
        <w:rPr>
          <w:lang w:val="fr-BE"/>
        </w:rPr>
      </w:pPr>
    </w:p>
    <w:sectPr w:rsidR="00521D31" w:rsidRPr="00521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31"/>
    <w:rsid w:val="004A79B1"/>
    <w:rsid w:val="00521D31"/>
    <w:rsid w:val="00525977"/>
    <w:rsid w:val="00593B91"/>
    <w:rsid w:val="005D1007"/>
    <w:rsid w:val="00A325A2"/>
    <w:rsid w:val="00B16DFF"/>
    <w:rsid w:val="00C82CF1"/>
    <w:rsid w:val="00CD05D3"/>
    <w:rsid w:val="00F15AFA"/>
    <w:rsid w:val="00FF16B0"/>
    <w:rsid w:val="00FF2C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6869DE7"/>
  <w15:chartTrackingRefBased/>
  <w15:docId w15:val="{1BEDE709-339C-9440-A3FF-2DD20B1B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F1"/>
    <w:rPr>
      <w:lang w:val="fr-FR"/>
    </w:rPr>
  </w:style>
  <w:style w:type="paragraph" w:styleId="Titre1">
    <w:name w:val="heading 1"/>
    <w:basedOn w:val="Normal"/>
    <w:next w:val="Normal"/>
    <w:link w:val="Titre1Car"/>
    <w:uiPriority w:val="9"/>
    <w:qFormat/>
    <w:rsid w:val="00521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1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1D3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1D3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1D3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1D3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1D3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1D3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1D3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1D31"/>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521D31"/>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521D31"/>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521D31"/>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521D31"/>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521D31"/>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521D31"/>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521D31"/>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521D31"/>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521D3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1D31"/>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521D3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1D31"/>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521D3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21D31"/>
    <w:rPr>
      <w:i/>
      <w:iCs/>
      <w:color w:val="404040" w:themeColor="text1" w:themeTint="BF"/>
      <w:lang w:val="fr-FR"/>
    </w:rPr>
  </w:style>
  <w:style w:type="paragraph" w:styleId="Paragraphedeliste">
    <w:name w:val="List Paragraph"/>
    <w:basedOn w:val="Normal"/>
    <w:uiPriority w:val="34"/>
    <w:qFormat/>
    <w:rsid w:val="00521D31"/>
    <w:pPr>
      <w:ind w:left="720"/>
      <w:contextualSpacing/>
    </w:pPr>
  </w:style>
  <w:style w:type="character" w:styleId="Accentuationintense">
    <w:name w:val="Intense Emphasis"/>
    <w:basedOn w:val="Policepardfaut"/>
    <w:uiPriority w:val="21"/>
    <w:qFormat/>
    <w:rsid w:val="00521D31"/>
    <w:rPr>
      <w:i/>
      <w:iCs/>
      <w:color w:val="0F4761" w:themeColor="accent1" w:themeShade="BF"/>
    </w:rPr>
  </w:style>
  <w:style w:type="paragraph" w:styleId="Citationintense">
    <w:name w:val="Intense Quote"/>
    <w:basedOn w:val="Normal"/>
    <w:next w:val="Normal"/>
    <w:link w:val="CitationintenseCar"/>
    <w:uiPriority w:val="30"/>
    <w:qFormat/>
    <w:rsid w:val="00521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1D31"/>
    <w:rPr>
      <w:i/>
      <w:iCs/>
      <w:color w:val="0F4761" w:themeColor="accent1" w:themeShade="BF"/>
      <w:lang w:val="fr-FR"/>
    </w:rPr>
  </w:style>
  <w:style w:type="character" w:styleId="Rfrenceintense">
    <w:name w:val="Intense Reference"/>
    <w:basedOn w:val="Policepardfaut"/>
    <w:uiPriority w:val="32"/>
    <w:qFormat/>
    <w:rsid w:val="00521D31"/>
    <w:rPr>
      <w:b/>
      <w:bCs/>
      <w:smallCaps/>
      <w:color w:val="0F4761" w:themeColor="accent1" w:themeShade="BF"/>
      <w:spacing w:val="5"/>
    </w:rPr>
  </w:style>
  <w:style w:type="paragraph" w:customStyle="1" w:styleId="Body">
    <w:name w:val="Body"/>
    <w:rsid w:val="00521D31"/>
    <w:pPr>
      <w:pBdr>
        <w:top w:val="nil"/>
        <w:left w:val="nil"/>
        <w:bottom w:val="nil"/>
        <w:right w:val="nil"/>
        <w:between w:val="nil"/>
        <w:bar w:val="nil"/>
      </w:pBdr>
      <w:spacing w:after="160" w:line="259" w:lineRule="auto"/>
    </w:pPr>
    <w:rPr>
      <w:rFonts w:ascii="Times New Roman" w:eastAsia="Arial Unicode MS" w:hAnsi="Times New Roman" w:cs="Arial Unicode MS"/>
      <w:color w:val="000000"/>
      <w:kern w:val="0"/>
      <w:sz w:val="22"/>
      <w:szCs w:val="22"/>
      <w:u w:color="000000"/>
      <w:bdr w:val="nil"/>
      <w:lang w:eastAsia="fr-BE"/>
      <w14:ligatures w14:val="none"/>
    </w:rPr>
  </w:style>
  <w:style w:type="character" w:styleId="Marquedecommentaire">
    <w:name w:val="annotation reference"/>
    <w:basedOn w:val="Policepardfaut"/>
    <w:uiPriority w:val="99"/>
    <w:semiHidden/>
    <w:unhideWhenUsed/>
    <w:rsid w:val="00C82C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Sepulchre</dc:creator>
  <cp:keywords/>
  <dc:description/>
  <cp:lastModifiedBy>Sarah Sepulchre</cp:lastModifiedBy>
  <cp:revision>2</cp:revision>
  <dcterms:created xsi:type="dcterms:W3CDTF">2024-09-30T12:56:00Z</dcterms:created>
  <dcterms:modified xsi:type="dcterms:W3CDTF">2024-10-16T12:22:00Z</dcterms:modified>
</cp:coreProperties>
</file>