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74D2" w14:textId="77777777" w:rsidR="00413D91" w:rsidRPr="00B13D7E" w:rsidRDefault="00A033FC" w:rsidP="00B13D7E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B13D7E">
        <w:rPr>
          <w:rFonts w:ascii="Arial Narrow" w:hAnsi="Arial Narrow"/>
          <w:b/>
          <w:sz w:val="32"/>
          <w:szCs w:val="32"/>
        </w:rPr>
        <w:t xml:space="preserve">Présentation </w:t>
      </w:r>
      <w:r w:rsidR="00B13D7E" w:rsidRPr="00B13D7E">
        <w:rPr>
          <w:rFonts w:ascii="Arial Narrow" w:hAnsi="Arial Narrow"/>
          <w:b/>
          <w:sz w:val="32"/>
          <w:szCs w:val="32"/>
        </w:rPr>
        <w:t>du service presse UCL</w:t>
      </w:r>
    </w:p>
    <w:p w14:paraId="415D4F17" w14:textId="77777777" w:rsidR="004F2E13" w:rsidRDefault="004F2E13" w:rsidP="00B13D7E">
      <w:pPr>
        <w:spacing w:after="0" w:line="240" w:lineRule="auto"/>
        <w:rPr>
          <w:rFonts w:ascii="Arial Narrow" w:hAnsi="Arial Narrow"/>
        </w:rPr>
      </w:pPr>
    </w:p>
    <w:p w14:paraId="33B0050A" w14:textId="77777777" w:rsidR="0070738E" w:rsidRPr="0070738E" w:rsidRDefault="0070738E" w:rsidP="00B13D7E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0738E">
        <w:rPr>
          <w:rFonts w:ascii="Arial Narrow" w:hAnsi="Arial Narrow"/>
          <w:b/>
          <w:sz w:val="24"/>
          <w:szCs w:val="24"/>
        </w:rPr>
        <w:t>Qui ?</w:t>
      </w:r>
    </w:p>
    <w:p w14:paraId="02BE28C1" w14:textId="77777777" w:rsidR="0070738E" w:rsidRDefault="0070738E" w:rsidP="0070738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 ½ attachée de presse, pour les six sites</w:t>
      </w:r>
    </w:p>
    <w:p w14:paraId="542E189A" w14:textId="77777777" w:rsidR="0070738E" w:rsidRPr="0070738E" w:rsidRDefault="0070738E" w:rsidP="0070738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AREC – service presse</w:t>
      </w:r>
      <w:r w:rsidR="00741A1E">
        <w:rPr>
          <w:rFonts w:ascii="Arial Narrow" w:hAnsi="Arial Narrow"/>
        </w:rPr>
        <w:t xml:space="preserve"> intégré au service </w:t>
      </w:r>
      <w:proofErr w:type="spellStart"/>
      <w:r w:rsidR="00741A1E">
        <w:rPr>
          <w:rFonts w:ascii="Arial Narrow" w:hAnsi="Arial Narrow"/>
        </w:rPr>
        <w:t>comm</w:t>
      </w:r>
      <w:proofErr w:type="spellEnd"/>
      <w:r w:rsidR="00741A1E">
        <w:rPr>
          <w:rFonts w:ascii="Arial Narrow" w:hAnsi="Arial Narrow"/>
        </w:rPr>
        <w:t>’ de l’université (un outil parmi d’autres)</w:t>
      </w:r>
    </w:p>
    <w:p w14:paraId="0772B766" w14:textId="77777777" w:rsidR="0070738E" w:rsidRDefault="0070738E" w:rsidP="0070738E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DC4C44">
        <w:rPr>
          <w:rFonts w:ascii="Arial Narrow" w:hAnsi="Arial Narrow"/>
          <w:u w:val="single"/>
        </w:rPr>
        <w:t>Liens</w:t>
      </w:r>
      <w:r>
        <w:rPr>
          <w:rFonts w:ascii="Arial Narrow" w:hAnsi="Arial Narrow"/>
        </w:rPr>
        <w:t xml:space="preserve"> étroits avec autres entités liées à la communication : web et RS, </w:t>
      </w:r>
      <w:proofErr w:type="spellStart"/>
      <w:r>
        <w:rPr>
          <w:rFonts w:ascii="Arial Narrow" w:hAnsi="Arial Narrow"/>
        </w:rPr>
        <w:t>comm</w:t>
      </w:r>
      <w:proofErr w:type="spellEnd"/>
      <w:r>
        <w:rPr>
          <w:rFonts w:ascii="Arial Narrow" w:hAnsi="Arial Narrow"/>
        </w:rPr>
        <w:t>’ interne, promotion, sites, culture, enseignement, recherche</w:t>
      </w:r>
    </w:p>
    <w:p w14:paraId="56F27A4D" w14:textId="77777777" w:rsidR="0070738E" w:rsidRDefault="0070738E" w:rsidP="0070738E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t>Liens</w:t>
      </w:r>
      <w:r>
        <w:rPr>
          <w:rFonts w:ascii="Arial Narrow" w:hAnsi="Arial Narrow"/>
        </w:rPr>
        <w:t xml:space="preserve"> avec les autorités UCL </w:t>
      </w:r>
      <w:r w:rsidR="004A732B">
        <w:rPr>
          <w:rFonts w:ascii="Arial Narrow" w:hAnsi="Arial Narrow"/>
        </w:rPr>
        <w:t xml:space="preserve">(pour une bonne transmission des informations) </w:t>
      </w:r>
      <w:r>
        <w:rPr>
          <w:rFonts w:ascii="Arial Narrow" w:hAnsi="Arial Narrow"/>
        </w:rPr>
        <w:t>et services UCL (AIDE, logements, sport, sécurité, etc.)</w:t>
      </w:r>
    </w:p>
    <w:p w14:paraId="2F4AC94B" w14:textId="77777777" w:rsidR="007453E6" w:rsidRDefault="00FF4CC6" w:rsidP="0070738E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hyperlink r:id="rId8" w:history="1">
        <w:r w:rsidR="007453E6" w:rsidRPr="007453E6">
          <w:rPr>
            <w:rStyle w:val="Lienhypertexte"/>
            <w:rFonts w:ascii="Arial Narrow" w:hAnsi="Arial Narrow"/>
          </w:rPr>
          <w:t>Com desk</w:t>
        </w:r>
      </w:hyperlink>
      <w:r w:rsidR="004C20E8">
        <w:rPr>
          <w:rFonts w:ascii="Arial Narrow" w:hAnsi="Arial Narrow"/>
        </w:rPr>
        <w:t xml:space="preserve"> – mettre en lien les informations sur les différents supports de </w:t>
      </w:r>
      <w:proofErr w:type="spellStart"/>
      <w:r w:rsidR="004C20E8">
        <w:rPr>
          <w:rFonts w:ascii="Arial Narrow" w:hAnsi="Arial Narrow"/>
        </w:rPr>
        <w:t>comm</w:t>
      </w:r>
      <w:proofErr w:type="spellEnd"/>
      <w:r w:rsidR="004C20E8">
        <w:rPr>
          <w:rFonts w:ascii="Arial Narrow" w:hAnsi="Arial Narrow"/>
        </w:rPr>
        <w:t>’ UCL</w:t>
      </w:r>
    </w:p>
    <w:p w14:paraId="63191C9C" w14:textId="77777777" w:rsidR="0070738E" w:rsidRDefault="0070738E" w:rsidP="0070738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Contacts réguliers avec entités associées/partenaires : Ville, </w:t>
      </w:r>
      <w:r w:rsidR="004A732B">
        <w:rPr>
          <w:rFonts w:ascii="Arial Narrow" w:hAnsi="Arial Narrow"/>
        </w:rPr>
        <w:t>gestion immobilière (</w:t>
      </w:r>
      <w:proofErr w:type="spellStart"/>
      <w:r w:rsidR="004A732B">
        <w:rPr>
          <w:rFonts w:ascii="Arial Narrow" w:hAnsi="Arial Narrow"/>
        </w:rPr>
        <w:t>inesu</w:t>
      </w:r>
      <w:proofErr w:type="spellEnd"/>
      <w:r w:rsidR="004A732B">
        <w:rPr>
          <w:rFonts w:ascii="Arial Narrow" w:hAnsi="Arial Narrow"/>
        </w:rPr>
        <w:t>)</w:t>
      </w:r>
      <w:r>
        <w:rPr>
          <w:rFonts w:ascii="Arial Narrow" w:hAnsi="Arial Narrow"/>
        </w:rPr>
        <w:t>, Cliniques, parc scientifique, etc.</w:t>
      </w:r>
    </w:p>
    <w:p w14:paraId="556B68C2" w14:textId="77777777" w:rsidR="0070738E" w:rsidRPr="0070738E" w:rsidRDefault="0070738E" w:rsidP="0070738E">
      <w:pPr>
        <w:pStyle w:val="Paragraphedeliste"/>
        <w:spacing w:after="0" w:line="240" w:lineRule="auto"/>
        <w:rPr>
          <w:rFonts w:ascii="Arial Narrow" w:hAnsi="Arial Narrow"/>
          <w:sz w:val="24"/>
          <w:szCs w:val="24"/>
        </w:rPr>
      </w:pPr>
    </w:p>
    <w:p w14:paraId="149EBD63" w14:textId="77777777" w:rsidR="00B13D7E" w:rsidRPr="003007EA" w:rsidRDefault="004F2E13" w:rsidP="00B13D7E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Rôle - o</w:t>
      </w:r>
      <w:r w:rsidR="00B13D7E" w:rsidRPr="00B13D7E">
        <w:rPr>
          <w:rFonts w:ascii="Arial Narrow" w:hAnsi="Arial Narrow"/>
          <w:b/>
          <w:sz w:val="24"/>
          <w:szCs w:val="24"/>
        </w:rPr>
        <w:t>bjectifs</w:t>
      </w:r>
    </w:p>
    <w:p w14:paraId="28D42973" w14:textId="77777777" w:rsidR="00882CCE" w:rsidRPr="00692555" w:rsidRDefault="00B13D7E" w:rsidP="0070738E">
      <w:pPr>
        <w:pStyle w:val="Paragraphedeliste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Faire rayonner l’UCL à l’extérieur, au niveau local, national et international, en lien</w:t>
      </w:r>
      <w:r w:rsidR="0070738E">
        <w:rPr>
          <w:rFonts w:ascii="Arial Narrow" w:hAnsi="Arial Narrow"/>
        </w:rPr>
        <w:t xml:space="preserve"> avec la stratégie </w:t>
      </w:r>
      <w:r w:rsidR="00882CCE" w:rsidRPr="00692555">
        <w:rPr>
          <w:rFonts w:ascii="Arial Narrow" w:hAnsi="Arial Narrow"/>
        </w:rPr>
        <w:t xml:space="preserve">de l’université (plan 2020). </w:t>
      </w:r>
      <w:r w:rsidR="0070738E">
        <w:rPr>
          <w:rFonts w:ascii="Arial Narrow" w:hAnsi="Arial Narrow"/>
        </w:rPr>
        <w:t>Soit,</w:t>
      </w:r>
      <w:r w:rsidR="00882CCE" w:rsidRPr="00692555">
        <w:rPr>
          <w:rFonts w:ascii="Arial Narrow" w:hAnsi="Arial Narrow"/>
        </w:rPr>
        <w:t xml:space="preserve"> augmenter </w:t>
      </w:r>
      <w:r w:rsidR="00882CCE">
        <w:rPr>
          <w:rFonts w:ascii="Arial Narrow" w:hAnsi="Arial Narrow"/>
        </w:rPr>
        <w:t>(</w:t>
      </w:r>
      <w:r w:rsidR="00882CCE" w:rsidRPr="00692555">
        <w:rPr>
          <w:rFonts w:ascii="Arial Narrow" w:hAnsi="Arial Narrow"/>
        </w:rPr>
        <w:t>et améliorer</w:t>
      </w:r>
      <w:r w:rsidR="00882CCE">
        <w:rPr>
          <w:rFonts w:ascii="Arial Narrow" w:hAnsi="Arial Narrow"/>
        </w:rPr>
        <w:t>)</w:t>
      </w:r>
      <w:r w:rsidR="00882CCE" w:rsidRPr="00692555">
        <w:rPr>
          <w:rFonts w:ascii="Arial Narrow" w:hAnsi="Arial Narrow"/>
        </w:rPr>
        <w:t xml:space="preserve"> la visibilité et l</w:t>
      </w:r>
      <w:r w:rsidR="00882CCE">
        <w:rPr>
          <w:rFonts w:ascii="Arial Narrow" w:hAnsi="Arial Narrow"/>
        </w:rPr>
        <w:t xml:space="preserve">’image de l’UCL dans les médias, </w:t>
      </w:r>
      <w:proofErr w:type="gramStart"/>
      <w:r w:rsidR="00882CCE">
        <w:rPr>
          <w:rFonts w:ascii="Arial Narrow" w:hAnsi="Arial Narrow"/>
        </w:rPr>
        <w:t>autour</w:t>
      </w:r>
      <w:proofErr w:type="gramEnd"/>
      <w:r w:rsidR="00882CCE">
        <w:rPr>
          <w:rFonts w:ascii="Arial Narrow" w:hAnsi="Arial Narrow"/>
        </w:rPr>
        <w:t xml:space="preserve"> de 4 lignes directrices :</w:t>
      </w:r>
    </w:p>
    <w:p w14:paraId="6E46FA3D" w14:textId="77777777" w:rsidR="00882CCE" w:rsidRDefault="00882CCE" w:rsidP="00882CC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92555">
        <w:rPr>
          <w:rFonts w:ascii="Arial Narrow" w:hAnsi="Arial Narrow"/>
          <w:b/>
        </w:rPr>
        <w:t>UCL = impliquée</w:t>
      </w:r>
      <w:r>
        <w:rPr>
          <w:rFonts w:ascii="Arial Narrow" w:hAnsi="Arial Narrow"/>
        </w:rPr>
        <w:t> : montrer, rappeler les liens omniprésents entre l’UCL et la société. Comment ? Lier le nom de l’UCL aux acteurs connus de la société. Ex. : Chaire Petits Riens</w:t>
      </w:r>
    </w:p>
    <w:p w14:paraId="33FAF1B8" w14:textId="77777777" w:rsidR="00882CCE" w:rsidRDefault="00882CCE" w:rsidP="00882CC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92555">
        <w:rPr>
          <w:rFonts w:ascii="Arial Narrow" w:hAnsi="Arial Narrow"/>
          <w:b/>
        </w:rPr>
        <w:t>UCL = ouverte</w:t>
      </w:r>
      <w:r>
        <w:rPr>
          <w:rFonts w:ascii="Arial Narrow" w:hAnsi="Arial Narrow"/>
        </w:rPr>
        <w:t> : l’UCL est une université ouverte sur le monde (internationale), ouverte à la diversité (123 nationalités), accessible (</w:t>
      </w:r>
      <w:r w:rsidRPr="003808DC">
        <w:rPr>
          <w:rFonts w:ascii="Arial Narrow" w:hAnsi="Arial Narrow"/>
        </w:rPr>
        <w:t>ex. : aide aux réfugiés</w:t>
      </w:r>
      <w:r>
        <w:rPr>
          <w:rFonts w:ascii="Arial Narrow" w:hAnsi="Arial Narrow"/>
        </w:rPr>
        <w:t>,</w:t>
      </w:r>
      <w:r w:rsidRPr="003808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nombreuses aides sociales)</w:t>
      </w:r>
    </w:p>
    <w:p w14:paraId="3D17E78D" w14:textId="77777777" w:rsidR="00882CCE" w:rsidRDefault="00882CCE" w:rsidP="00882CC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92555">
        <w:rPr>
          <w:rFonts w:ascii="Arial Narrow" w:hAnsi="Arial Narrow"/>
          <w:b/>
        </w:rPr>
        <w:t>UCL = innovante</w:t>
      </w:r>
      <w:r>
        <w:rPr>
          <w:rFonts w:ascii="Arial Narrow" w:hAnsi="Arial Narrow"/>
        </w:rPr>
        <w:t> : l’enseignement (et la recherche) UCL est en constante évolution. Comment ? Via l’enseignement 2.0 (</w:t>
      </w:r>
      <w:proofErr w:type="spellStart"/>
      <w:r>
        <w:rPr>
          <w:rFonts w:ascii="Arial Narrow" w:hAnsi="Arial Narrow"/>
        </w:rPr>
        <w:t>Moocs</w:t>
      </w:r>
      <w:proofErr w:type="spellEnd"/>
      <w:r>
        <w:rPr>
          <w:rFonts w:ascii="Arial Narrow" w:hAnsi="Arial Narrow"/>
        </w:rPr>
        <w:t xml:space="preserve">, classes inversées, </w:t>
      </w:r>
      <w:proofErr w:type="spellStart"/>
      <w:r>
        <w:rPr>
          <w:rFonts w:ascii="Arial Narrow" w:hAnsi="Arial Narrow"/>
        </w:rPr>
        <w:t>Wooclap</w:t>
      </w:r>
      <w:proofErr w:type="spellEnd"/>
      <w:r>
        <w:rPr>
          <w:rFonts w:ascii="Arial Narrow" w:hAnsi="Arial Narrow"/>
        </w:rPr>
        <w:t xml:space="preserve">), les </w:t>
      </w:r>
      <w:proofErr w:type="spellStart"/>
      <w:r>
        <w:rPr>
          <w:rFonts w:ascii="Arial Narrow" w:hAnsi="Arial Narrow"/>
        </w:rPr>
        <w:t>learnings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outcomes</w:t>
      </w:r>
      <w:proofErr w:type="spellEnd"/>
      <w:r>
        <w:rPr>
          <w:rFonts w:ascii="Arial Narrow" w:hAnsi="Arial Narrow"/>
        </w:rPr>
        <w:t xml:space="preserve"> (adaptation des programmes en fonction des besoins de la société (ex. : master en </w:t>
      </w:r>
      <w:proofErr w:type="spellStart"/>
      <w:r>
        <w:rPr>
          <w:rFonts w:ascii="Arial Narrow" w:hAnsi="Arial Narrow"/>
        </w:rPr>
        <w:t>big</w:t>
      </w:r>
      <w:proofErr w:type="spellEnd"/>
      <w:r>
        <w:rPr>
          <w:rFonts w:ascii="Arial Narrow" w:hAnsi="Arial Narrow"/>
        </w:rPr>
        <w:t xml:space="preserve"> data)</w:t>
      </w:r>
    </w:p>
    <w:p w14:paraId="591ADF8B" w14:textId="77777777" w:rsidR="00882CCE" w:rsidRDefault="00882CCE" w:rsidP="00882CC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92555">
        <w:rPr>
          <w:rFonts w:ascii="Arial Narrow" w:hAnsi="Arial Narrow"/>
          <w:b/>
        </w:rPr>
        <w:t>UCL = interconnectée</w:t>
      </w:r>
      <w:r>
        <w:rPr>
          <w:rFonts w:ascii="Arial Narrow" w:hAnsi="Arial Narrow"/>
        </w:rPr>
        <w:t xml:space="preserve"> : la recherche UCL se caractérise par la renommée de ses chercheurs à l’international ; son excellence (nombreux ERC, prix </w:t>
      </w:r>
      <w:proofErr w:type="spellStart"/>
      <w:r>
        <w:rPr>
          <w:rFonts w:ascii="Arial Narrow" w:hAnsi="Arial Narrow"/>
        </w:rPr>
        <w:t>Francqui</w:t>
      </w:r>
      <w:proofErr w:type="spellEnd"/>
      <w:r>
        <w:rPr>
          <w:rFonts w:ascii="Arial Narrow" w:hAnsi="Arial Narrow"/>
        </w:rPr>
        <w:t xml:space="preserve">) ; ses réseaux (The </w:t>
      </w:r>
      <w:proofErr w:type="spellStart"/>
      <w:r>
        <w:rPr>
          <w:rFonts w:ascii="Arial Narrow" w:hAnsi="Arial Narrow"/>
        </w:rPr>
        <w:t>Guild</w:t>
      </w:r>
      <w:proofErr w:type="spellEnd"/>
      <w:r>
        <w:rPr>
          <w:rFonts w:ascii="Arial Narrow" w:hAnsi="Arial Narrow"/>
        </w:rPr>
        <w:t>) ; son interdisciplinarité (Louvain4)</w:t>
      </w:r>
    </w:p>
    <w:p w14:paraId="76FEB0BC" w14:textId="77777777" w:rsidR="00882CCE" w:rsidRDefault="00882CCE" w:rsidP="00882CCE">
      <w:pPr>
        <w:spacing w:after="0" w:line="240" w:lineRule="auto"/>
        <w:jc w:val="both"/>
        <w:rPr>
          <w:rFonts w:ascii="Arial Narrow" w:hAnsi="Arial Narrow"/>
        </w:rPr>
      </w:pPr>
    </w:p>
    <w:p w14:paraId="23CF02F3" w14:textId="77777777" w:rsidR="00882CCE" w:rsidRDefault="00882CCE" w:rsidP="00724E9E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Chaque communication doit intégrer, faire transparaître au min. l’un de ces axes. Plus ils seront répétés dans les médias, plus ils seront intégrés par le grand public.</w:t>
      </w:r>
    </w:p>
    <w:p w14:paraId="57B0F86C" w14:textId="77777777" w:rsidR="00B13D7E" w:rsidRPr="00B13D7E" w:rsidRDefault="00B13D7E" w:rsidP="00B13D7E">
      <w:pPr>
        <w:spacing w:after="0" w:line="240" w:lineRule="auto"/>
        <w:rPr>
          <w:rFonts w:ascii="Arial Narrow" w:hAnsi="Arial Narrow"/>
        </w:rPr>
      </w:pPr>
    </w:p>
    <w:p w14:paraId="3B372066" w14:textId="77777777" w:rsidR="0070738E" w:rsidRDefault="00FF6E7F" w:rsidP="00724E9E">
      <w:pPr>
        <w:spacing w:after="0" w:line="240" w:lineRule="auto"/>
        <w:ind w:firstLine="708"/>
        <w:rPr>
          <w:rFonts w:ascii="Arial Narrow" w:hAnsi="Arial Narrow"/>
        </w:rPr>
      </w:pPr>
      <w:r w:rsidRPr="0070738E">
        <w:rPr>
          <w:rFonts w:ascii="Arial Narrow" w:hAnsi="Arial Narrow"/>
        </w:rPr>
        <w:t xml:space="preserve">Le service presse veille </w:t>
      </w:r>
      <w:r w:rsidR="0070738E">
        <w:rPr>
          <w:rFonts w:ascii="Arial Narrow" w:hAnsi="Arial Narrow"/>
        </w:rPr>
        <w:t xml:space="preserve">également </w:t>
      </w:r>
      <w:r w:rsidRPr="0070738E">
        <w:rPr>
          <w:rFonts w:ascii="Arial Narrow" w:hAnsi="Arial Narrow"/>
        </w:rPr>
        <w:t xml:space="preserve">à l’image </w:t>
      </w:r>
      <w:r w:rsidR="004A732B">
        <w:rPr>
          <w:rFonts w:ascii="Arial Narrow" w:hAnsi="Arial Narrow"/>
        </w:rPr>
        <w:t xml:space="preserve">externe </w:t>
      </w:r>
      <w:r w:rsidRPr="0070738E">
        <w:rPr>
          <w:rFonts w:ascii="Arial Narrow" w:hAnsi="Arial Narrow"/>
        </w:rPr>
        <w:t xml:space="preserve">de l’UCL : </w:t>
      </w:r>
    </w:p>
    <w:p w14:paraId="4CE2C8BD" w14:textId="77777777" w:rsidR="0070738E" w:rsidRDefault="0070738E" w:rsidP="00724E9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Visibilité UCL (logo, bonnes photos, etc.)</w:t>
      </w:r>
    </w:p>
    <w:p w14:paraId="333BD2C7" w14:textId="77777777" w:rsidR="0070738E" w:rsidRDefault="0070738E" w:rsidP="00724E9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F6E7F" w:rsidRPr="0070738E">
        <w:rPr>
          <w:rFonts w:ascii="Arial Narrow" w:hAnsi="Arial Narrow"/>
        </w:rPr>
        <w:t xml:space="preserve">onseils </w:t>
      </w:r>
      <w:r>
        <w:rPr>
          <w:rFonts w:ascii="Arial Narrow" w:hAnsi="Arial Narrow"/>
        </w:rPr>
        <w:t xml:space="preserve">aux </w:t>
      </w:r>
      <w:r w:rsidR="00FF6E7F" w:rsidRPr="0070738E">
        <w:rPr>
          <w:rFonts w:ascii="Arial Narrow" w:hAnsi="Arial Narrow"/>
        </w:rPr>
        <w:t>profs</w:t>
      </w:r>
      <w:r w:rsidR="00882CCE" w:rsidRPr="0070738E">
        <w:rPr>
          <w:rFonts w:ascii="Arial Narrow" w:hAnsi="Arial Narrow"/>
        </w:rPr>
        <w:t>/chercheurs</w:t>
      </w:r>
      <w:r>
        <w:rPr>
          <w:rFonts w:ascii="Arial Narrow" w:hAnsi="Arial Narrow"/>
        </w:rPr>
        <w:t xml:space="preserve"> pour un meilleur passage dans les médias</w:t>
      </w:r>
    </w:p>
    <w:p w14:paraId="1911E726" w14:textId="77777777" w:rsidR="00B13D7E" w:rsidRPr="0070738E" w:rsidRDefault="0070738E" w:rsidP="00724E9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Exactitude des </w:t>
      </w:r>
      <w:r w:rsidR="00981B88" w:rsidRPr="0070738E">
        <w:rPr>
          <w:rFonts w:ascii="Arial Narrow" w:hAnsi="Arial Narrow"/>
        </w:rPr>
        <w:t>chiffres</w:t>
      </w:r>
      <w:r>
        <w:rPr>
          <w:rFonts w:ascii="Arial Narrow" w:hAnsi="Arial Narrow"/>
        </w:rPr>
        <w:t xml:space="preserve"> qui sortent</w:t>
      </w:r>
    </w:p>
    <w:p w14:paraId="5EDD61E3" w14:textId="77777777" w:rsidR="00FF6E7F" w:rsidRDefault="00FF6E7F" w:rsidP="00B13D7E">
      <w:pPr>
        <w:pStyle w:val="Paragraphedeliste"/>
        <w:spacing w:after="0" w:line="240" w:lineRule="auto"/>
        <w:rPr>
          <w:rFonts w:ascii="Arial Narrow" w:hAnsi="Arial Narrow"/>
        </w:rPr>
      </w:pPr>
    </w:p>
    <w:p w14:paraId="6E012D6F" w14:textId="77777777" w:rsidR="007453E6" w:rsidRDefault="007453E6" w:rsidP="007453E6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Utilité – pourquoi un service presse ?</w:t>
      </w:r>
    </w:p>
    <w:p w14:paraId="3E38F1B6" w14:textId="77777777" w:rsidR="007453E6" w:rsidRDefault="007453E6" w:rsidP="007453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Connaissance de terrain</w:t>
      </w:r>
    </w:p>
    <w:p w14:paraId="299DACA8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Contacts constants avec les médias/</w:t>
      </w:r>
      <w:r w:rsidRPr="007453E6">
        <w:rPr>
          <w:rFonts w:ascii="Arial Narrow" w:hAnsi="Arial Narrow"/>
        </w:rPr>
        <w:t>journalistes</w:t>
      </w:r>
    </w:p>
    <w:p w14:paraId="20F58532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453E6">
        <w:rPr>
          <w:rFonts w:ascii="Arial Narrow" w:hAnsi="Arial Narrow"/>
        </w:rPr>
        <w:t xml:space="preserve">Bonne vision d’ensemble de l’institution </w:t>
      </w:r>
      <w:r>
        <w:rPr>
          <w:rFonts w:ascii="Arial Narrow" w:hAnsi="Arial Narrow"/>
        </w:rPr>
        <w:t>–</w:t>
      </w:r>
      <w:r w:rsidRPr="007453E6">
        <w:rPr>
          <w:rFonts w:ascii="Arial Narrow" w:hAnsi="Arial Narrow"/>
        </w:rPr>
        <w:t xml:space="preserve"> permet d’affiner les conseils en </w:t>
      </w:r>
      <w:proofErr w:type="spellStart"/>
      <w:r w:rsidRPr="007453E6">
        <w:rPr>
          <w:rFonts w:ascii="Arial Narrow" w:hAnsi="Arial Narrow"/>
        </w:rPr>
        <w:t>comm</w:t>
      </w:r>
      <w:proofErr w:type="spellEnd"/>
      <w:r w:rsidRPr="007453E6">
        <w:rPr>
          <w:rFonts w:ascii="Arial Narrow" w:hAnsi="Arial Narrow"/>
        </w:rPr>
        <w:t>’</w:t>
      </w:r>
    </w:p>
    <w:p w14:paraId="060392AE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 xml:space="preserve">Bonne connaissance des outils de </w:t>
      </w:r>
      <w:proofErr w:type="spellStart"/>
      <w:r>
        <w:rPr>
          <w:rFonts w:ascii="Arial Narrow" w:hAnsi="Arial Narrow"/>
        </w:rPr>
        <w:t>comm</w:t>
      </w:r>
      <w:proofErr w:type="spellEnd"/>
      <w:r>
        <w:rPr>
          <w:rFonts w:ascii="Arial Narrow" w:hAnsi="Arial Narrow"/>
        </w:rPr>
        <w:t>’</w:t>
      </w:r>
    </w:p>
    <w:p w14:paraId="521EC393" w14:textId="77777777" w:rsidR="007453E6" w:rsidRPr="007453E6" w:rsidRDefault="007453E6" w:rsidP="007453E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141B83F" w14:textId="77777777" w:rsidR="007453E6" w:rsidRPr="007453E6" w:rsidRDefault="007453E6" w:rsidP="007453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453E6">
        <w:rPr>
          <w:rFonts w:ascii="Arial Narrow" w:hAnsi="Arial Narrow"/>
        </w:rPr>
        <w:t>Compétences</w:t>
      </w:r>
      <w:r>
        <w:rPr>
          <w:rFonts w:ascii="Arial Narrow" w:hAnsi="Arial Narrow"/>
        </w:rPr>
        <w:t xml:space="preserve"> multiples</w:t>
      </w:r>
    </w:p>
    <w:p w14:paraId="5145F432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>Rédactionnelles</w:t>
      </w:r>
    </w:p>
    <w:p w14:paraId="03B5FB8F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>Vulgarisation – esprit de synthèse</w:t>
      </w:r>
    </w:p>
    <w:p w14:paraId="77805046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>Relationnelles</w:t>
      </w:r>
    </w:p>
    <w:p w14:paraId="10947788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 xml:space="preserve">Outils diversifiés (écrit, web, </w:t>
      </w:r>
      <w:proofErr w:type="spellStart"/>
      <w:r>
        <w:rPr>
          <w:rFonts w:ascii="Arial Narrow" w:hAnsi="Arial Narrow"/>
        </w:rPr>
        <w:t>rs</w:t>
      </w:r>
      <w:proofErr w:type="spellEnd"/>
      <w:r>
        <w:rPr>
          <w:rFonts w:ascii="Arial Narrow" w:hAnsi="Arial Narrow"/>
        </w:rPr>
        <w:t>, audiovisuel)</w:t>
      </w:r>
    </w:p>
    <w:p w14:paraId="2ABA57AD" w14:textId="77777777" w:rsidR="007453E6" w:rsidRPr="007453E6" w:rsidRDefault="007453E6" w:rsidP="007453E6">
      <w:pPr>
        <w:pStyle w:val="Paragraphedeliste"/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</w:rPr>
        <w:t>Proactivité – réactivité</w:t>
      </w:r>
    </w:p>
    <w:p w14:paraId="49C25553" w14:textId="77777777" w:rsidR="004F2E13" w:rsidRPr="007453E6" w:rsidRDefault="004F2E13" w:rsidP="007453E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453E6">
        <w:rPr>
          <w:rFonts w:ascii="Arial Narrow" w:hAnsi="Arial Narrow"/>
          <w:b/>
          <w:sz w:val="24"/>
          <w:szCs w:val="24"/>
        </w:rPr>
        <w:br w:type="page"/>
      </w:r>
    </w:p>
    <w:p w14:paraId="3F5023F3" w14:textId="77777777" w:rsidR="00B13D7E" w:rsidRPr="004A732B" w:rsidRDefault="003007EA" w:rsidP="00B13D7E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Actions</w:t>
      </w:r>
    </w:p>
    <w:p w14:paraId="007FF01B" w14:textId="77777777" w:rsidR="00B13D7E" w:rsidRPr="00DC4C44" w:rsidRDefault="00B13D7E" w:rsidP="00B13D7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  <w:u w:val="single"/>
        </w:rPr>
      </w:pPr>
      <w:r w:rsidRPr="00DC4C44">
        <w:rPr>
          <w:rFonts w:ascii="Arial Narrow" w:hAnsi="Arial Narrow"/>
          <w:u w:val="single"/>
        </w:rPr>
        <w:t>Outils</w:t>
      </w:r>
    </w:p>
    <w:p w14:paraId="472AF295" w14:textId="77777777" w:rsidR="00DC4C44" w:rsidRDefault="00DC4C44" w:rsidP="00DC4C44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Communiqués de presse</w:t>
      </w:r>
    </w:p>
    <w:p w14:paraId="55A90F80" w14:textId="77777777" w:rsidR="00DC4C44" w:rsidRDefault="00DC4C44" w:rsidP="00DC4C44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Conférences de presse</w:t>
      </w:r>
    </w:p>
    <w:p w14:paraId="51C490D8" w14:textId="77777777" w:rsidR="003007EA" w:rsidRPr="003007EA" w:rsidRDefault="003007EA" w:rsidP="003007EA">
      <w:pPr>
        <w:pStyle w:val="Paragraphedeliste"/>
        <w:numPr>
          <w:ilvl w:val="2"/>
          <w:numId w:val="1"/>
        </w:numPr>
        <w:rPr>
          <w:rFonts w:ascii="Arial Narrow" w:hAnsi="Arial Narrow"/>
        </w:rPr>
      </w:pPr>
      <w:r w:rsidRPr="003007EA">
        <w:rPr>
          <w:rFonts w:ascii="Arial Narrow" w:hAnsi="Arial Narrow"/>
        </w:rPr>
        <w:t>Conseil d’experts – lorsque grosse actualité, liste d’experts envoyée à la presse</w:t>
      </w:r>
    </w:p>
    <w:p w14:paraId="7CF58528" w14:textId="77777777" w:rsidR="004A732B" w:rsidRDefault="004A732B" w:rsidP="003007EA">
      <w:pPr>
        <w:pStyle w:val="Paragraphedeliste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RS (</w:t>
      </w:r>
      <w:hyperlink r:id="rId9" w:history="1">
        <w:r w:rsidRPr="004A732B">
          <w:rPr>
            <w:rStyle w:val="Lienhypertexte"/>
            <w:rFonts w:ascii="Arial Narrow" w:hAnsi="Arial Narrow"/>
          </w:rPr>
          <w:t>Twitter</w:t>
        </w:r>
      </w:hyperlink>
      <w:r>
        <w:rPr>
          <w:rFonts w:ascii="Arial Narrow" w:hAnsi="Arial Narrow"/>
        </w:rPr>
        <w:t xml:space="preserve">, </w:t>
      </w:r>
      <w:hyperlink r:id="rId10" w:history="1">
        <w:r w:rsidRPr="004A732B">
          <w:rPr>
            <w:rStyle w:val="Lienhypertexte"/>
            <w:rFonts w:ascii="Arial Narrow" w:hAnsi="Arial Narrow"/>
          </w:rPr>
          <w:t>Facebook</w:t>
        </w:r>
      </w:hyperlink>
      <w:r>
        <w:rPr>
          <w:rFonts w:ascii="Arial Narrow" w:hAnsi="Arial Narrow"/>
        </w:rPr>
        <w:t>)</w:t>
      </w:r>
    </w:p>
    <w:p w14:paraId="720255CD" w14:textId="77777777" w:rsidR="003007EA" w:rsidRPr="003007EA" w:rsidRDefault="004A732B" w:rsidP="003007EA">
      <w:pPr>
        <w:pStyle w:val="Paragraphedeliste"/>
        <w:numPr>
          <w:ilvl w:val="2"/>
          <w:numId w:val="1"/>
        </w:numPr>
        <w:rPr>
          <w:rFonts w:ascii="Arial Narrow" w:hAnsi="Arial Narrow"/>
        </w:rPr>
      </w:pPr>
      <w:r w:rsidRPr="003007EA">
        <w:rPr>
          <w:rFonts w:ascii="Arial Narrow" w:hAnsi="Arial Narrow"/>
        </w:rPr>
        <w:t>Site</w:t>
      </w:r>
      <w:r w:rsidR="003007EA" w:rsidRPr="003007EA">
        <w:rPr>
          <w:rFonts w:ascii="Arial Narrow" w:hAnsi="Arial Narrow"/>
        </w:rPr>
        <w:t xml:space="preserve"> </w:t>
      </w:r>
      <w:hyperlink r:id="rId11" w:history="1">
        <w:r w:rsidR="003007EA" w:rsidRPr="004A732B">
          <w:rPr>
            <w:rStyle w:val="Lienhypertexte"/>
            <w:rFonts w:ascii="Arial Narrow" w:hAnsi="Arial Narrow"/>
          </w:rPr>
          <w:t xml:space="preserve">web </w:t>
        </w:r>
        <w:r w:rsidRPr="004A732B">
          <w:rPr>
            <w:rStyle w:val="Lienhypertexte"/>
            <w:rFonts w:ascii="Arial Narrow" w:hAnsi="Arial Narrow"/>
          </w:rPr>
          <w:t xml:space="preserve">presse </w:t>
        </w:r>
        <w:r w:rsidR="003007EA" w:rsidRPr="004A732B">
          <w:rPr>
            <w:rStyle w:val="Lienhypertexte"/>
            <w:rFonts w:ascii="Arial Narrow" w:hAnsi="Arial Narrow"/>
          </w:rPr>
          <w:t>UCL</w:t>
        </w:r>
      </w:hyperlink>
      <w:r>
        <w:rPr>
          <w:rFonts w:ascii="Arial Narrow" w:hAnsi="Arial Narrow"/>
        </w:rPr>
        <w:t xml:space="preserve"> + </w:t>
      </w:r>
      <w:hyperlink r:id="rId12" w:history="1">
        <w:r w:rsidRPr="004A732B">
          <w:rPr>
            <w:rStyle w:val="Lienhypertexte"/>
            <w:rFonts w:ascii="Arial Narrow" w:hAnsi="Arial Narrow"/>
          </w:rPr>
          <w:t>intranet</w:t>
        </w:r>
      </w:hyperlink>
      <w:r w:rsidR="005A3E0C">
        <w:rPr>
          <w:rFonts w:ascii="Arial Narrow" w:hAnsi="Arial Narrow"/>
        </w:rPr>
        <w:t xml:space="preserve"> (conseils pour l’interne en matière de presse)</w:t>
      </w:r>
    </w:p>
    <w:p w14:paraId="5EA2867E" w14:textId="77777777" w:rsidR="003007EA" w:rsidRPr="003007EA" w:rsidRDefault="003007EA" w:rsidP="00DC4C44">
      <w:pPr>
        <w:pStyle w:val="Paragraphedeliste"/>
        <w:numPr>
          <w:ilvl w:val="2"/>
          <w:numId w:val="1"/>
        </w:numPr>
        <w:rPr>
          <w:rFonts w:ascii="Arial Narrow" w:hAnsi="Arial Narrow"/>
          <w:u w:val="single"/>
        </w:rPr>
      </w:pPr>
      <w:r w:rsidRPr="003007EA">
        <w:rPr>
          <w:rFonts w:ascii="Arial Narrow" w:hAnsi="Arial Narrow"/>
          <w:u w:val="single"/>
        </w:rPr>
        <w:t>Spécificités UCL</w:t>
      </w:r>
    </w:p>
    <w:p w14:paraId="1C0E74B4" w14:textId="77777777" w:rsidR="003007EA" w:rsidRPr="003007EA" w:rsidRDefault="003007EA" w:rsidP="003007EA">
      <w:pPr>
        <w:pStyle w:val="Paragraphedeliste"/>
        <w:numPr>
          <w:ilvl w:val="3"/>
          <w:numId w:val="1"/>
        </w:numPr>
        <w:rPr>
          <w:rFonts w:ascii="Arial Narrow" w:hAnsi="Arial Narrow"/>
        </w:rPr>
      </w:pPr>
      <w:r w:rsidRPr="003007EA">
        <w:rPr>
          <w:rFonts w:ascii="Arial Narrow" w:hAnsi="Arial Narrow"/>
        </w:rPr>
        <w:t>Exclusivités</w:t>
      </w:r>
    </w:p>
    <w:p w14:paraId="719FEA90" w14:textId="77777777" w:rsidR="003007EA" w:rsidRPr="003007EA" w:rsidRDefault="003007EA" w:rsidP="003007EA">
      <w:pPr>
        <w:pStyle w:val="Paragraphedeliste"/>
        <w:numPr>
          <w:ilvl w:val="3"/>
          <w:numId w:val="1"/>
        </w:numPr>
        <w:rPr>
          <w:rFonts w:ascii="Arial Narrow" w:hAnsi="Arial Narrow"/>
        </w:rPr>
      </w:pPr>
      <w:r w:rsidRPr="003007EA">
        <w:rPr>
          <w:rFonts w:ascii="Arial Narrow" w:hAnsi="Arial Narrow"/>
        </w:rPr>
        <w:t xml:space="preserve">Déjeuners de presse, recherche </w:t>
      </w:r>
      <w:r w:rsidR="004A732B">
        <w:rPr>
          <w:rFonts w:ascii="Arial Narrow" w:hAnsi="Arial Narrow"/>
        </w:rPr>
        <w:t>et</w:t>
      </w:r>
      <w:r w:rsidRPr="003007EA">
        <w:rPr>
          <w:rFonts w:ascii="Arial Narrow" w:hAnsi="Arial Narrow"/>
        </w:rPr>
        <w:t xml:space="preserve"> enseignement</w:t>
      </w:r>
      <w:r>
        <w:rPr>
          <w:rFonts w:ascii="Arial Narrow" w:hAnsi="Arial Narrow"/>
        </w:rPr>
        <w:t>, en lien avec l’actualité</w:t>
      </w:r>
    </w:p>
    <w:p w14:paraId="1EF699F7" w14:textId="77777777" w:rsidR="003007EA" w:rsidRDefault="00DC4C44" w:rsidP="003007EA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Vidéos (avec </w:t>
      </w:r>
      <w:proofErr w:type="spellStart"/>
      <w:r>
        <w:rPr>
          <w:rFonts w:ascii="Arial Narrow" w:hAnsi="Arial Narrow"/>
        </w:rPr>
        <w:t>Iphone</w:t>
      </w:r>
      <w:proofErr w:type="spellEnd"/>
      <w:r>
        <w:rPr>
          <w:rFonts w:ascii="Arial Narrow" w:hAnsi="Arial Narrow"/>
        </w:rPr>
        <w:t>)</w:t>
      </w:r>
      <w:r w:rsidR="003007EA" w:rsidRPr="003007EA">
        <w:rPr>
          <w:rFonts w:ascii="Arial Narrow" w:hAnsi="Arial Narrow"/>
        </w:rPr>
        <w:t xml:space="preserve"> </w:t>
      </w:r>
    </w:p>
    <w:p w14:paraId="757D51BF" w14:textId="77777777" w:rsidR="003007EA" w:rsidRDefault="003007EA" w:rsidP="003007EA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 w:rsidRPr="003007EA">
        <w:rPr>
          <w:rFonts w:ascii="Arial Narrow" w:hAnsi="Arial Narrow"/>
        </w:rPr>
        <w:t>Actions proactives pour marronniers (blocus) ; sujets d’été ; dossiers enseignement</w:t>
      </w:r>
    </w:p>
    <w:p w14:paraId="63B6155B" w14:textId="77777777" w:rsidR="00A148CC" w:rsidRPr="003007EA" w:rsidRDefault="00A148CC" w:rsidP="00A148CC">
      <w:pPr>
        <w:pStyle w:val="Paragraphedeliste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Partenariats médias</w:t>
      </w:r>
    </w:p>
    <w:p w14:paraId="5B5E1F65" w14:textId="77777777" w:rsidR="00DC4C44" w:rsidRPr="00DC4C44" w:rsidRDefault="00DC4C44" w:rsidP="00DC4C44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DC4C44">
        <w:rPr>
          <w:rFonts w:ascii="Arial Narrow" w:hAnsi="Arial Narrow"/>
          <w:u w:val="single"/>
        </w:rPr>
        <w:t>Argumentaires</w:t>
      </w:r>
      <w:r>
        <w:rPr>
          <w:rFonts w:ascii="Arial Narrow" w:hAnsi="Arial Narrow"/>
        </w:rPr>
        <w:t> : création d’argumentaires sur les dossiers sensibles, pour pouvoir réagir de manière appropriée si cela sort dans les médias. Ex : l’alcool en milieu étudiant</w:t>
      </w:r>
    </w:p>
    <w:p w14:paraId="44E74FA4" w14:textId="77777777" w:rsidR="00DC4C44" w:rsidRDefault="00DC4C44" w:rsidP="00B13D7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DC4C44">
        <w:rPr>
          <w:rFonts w:ascii="Arial Narrow" w:hAnsi="Arial Narrow"/>
          <w:u w:val="single"/>
        </w:rPr>
        <w:t>Rencontres journalistes</w:t>
      </w:r>
      <w:r>
        <w:rPr>
          <w:rFonts w:ascii="Arial Narrow" w:hAnsi="Arial Narrow"/>
        </w:rPr>
        <w:t xml:space="preserve"> et rédacteurs chefs pour maintenir les contacts et s’informer du fonctionnement des rédactions</w:t>
      </w:r>
    </w:p>
    <w:p w14:paraId="78E71A45" w14:textId="77777777" w:rsidR="00DC4C44" w:rsidRDefault="00DC4C44" w:rsidP="00B13D7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t>Communication de crise </w:t>
      </w:r>
      <w:r>
        <w:rPr>
          <w:rFonts w:ascii="Arial Narrow" w:hAnsi="Arial Narrow"/>
        </w:rPr>
        <w:t xml:space="preserve">: </w:t>
      </w:r>
      <w:r w:rsidR="00FF6E7F">
        <w:rPr>
          <w:rFonts w:ascii="Arial Narrow" w:hAnsi="Arial Narrow"/>
        </w:rPr>
        <w:t>participation au</w:t>
      </w:r>
      <w:r w:rsidR="004A732B">
        <w:rPr>
          <w:rFonts w:ascii="Arial Narrow" w:hAnsi="Arial Narrow"/>
        </w:rPr>
        <w:t>x</w:t>
      </w:r>
      <w:r w:rsidR="00FF6E7F">
        <w:rPr>
          <w:rFonts w:ascii="Arial Narrow" w:hAnsi="Arial Narrow"/>
        </w:rPr>
        <w:t xml:space="preserve"> réunion</w:t>
      </w:r>
      <w:r w:rsidR="004A732B">
        <w:rPr>
          <w:rFonts w:ascii="Arial Narrow" w:hAnsi="Arial Narrow"/>
        </w:rPr>
        <w:t>s</w:t>
      </w:r>
      <w:r w:rsidR="00FF6E7F">
        <w:rPr>
          <w:rFonts w:ascii="Arial Narrow" w:hAnsi="Arial Narrow"/>
        </w:rPr>
        <w:t xml:space="preserve"> de crise avec les autorités et relais via les différents services de </w:t>
      </w:r>
      <w:proofErr w:type="spellStart"/>
      <w:r w:rsidR="00FF6E7F">
        <w:rPr>
          <w:rFonts w:ascii="Arial Narrow" w:hAnsi="Arial Narrow"/>
        </w:rPr>
        <w:t>comm</w:t>
      </w:r>
      <w:proofErr w:type="spellEnd"/>
      <w:r w:rsidR="00FF6E7F">
        <w:rPr>
          <w:rFonts w:ascii="Arial Narrow" w:hAnsi="Arial Narrow"/>
        </w:rPr>
        <w:t>’ (web et RS, interne)</w:t>
      </w:r>
    </w:p>
    <w:p w14:paraId="54E7C526" w14:textId="77777777" w:rsidR="005A3E0C" w:rsidRDefault="005A3E0C" w:rsidP="00B13D7E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t>Revue de presse </w:t>
      </w:r>
      <w:r>
        <w:rPr>
          <w:rFonts w:ascii="Arial Narrow" w:hAnsi="Arial Narrow"/>
        </w:rPr>
        <w:t>: envoi quotidien d’un sommaire des retours UCL dans les médias écrits, audiovisuels, RS et web – abonnement 150€/an</w:t>
      </w:r>
    </w:p>
    <w:p w14:paraId="5A8314DA" w14:textId="77777777" w:rsidR="00FF6E7F" w:rsidRDefault="00FF6E7F" w:rsidP="00FF6E7F">
      <w:pPr>
        <w:spacing w:after="0" w:line="240" w:lineRule="auto"/>
        <w:rPr>
          <w:rFonts w:ascii="Arial Narrow" w:hAnsi="Arial Narrow"/>
        </w:rPr>
      </w:pPr>
    </w:p>
    <w:p w14:paraId="71C3C50F" w14:textId="77777777" w:rsidR="005A3E0C" w:rsidRDefault="005A3E0C" w:rsidP="005A3E0C">
      <w:pPr>
        <w:pStyle w:val="Paragraphedeliste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A3E0C">
        <w:rPr>
          <w:rFonts w:ascii="Arial Narrow" w:hAnsi="Arial Narrow"/>
          <w:b/>
          <w:sz w:val="24"/>
          <w:szCs w:val="24"/>
        </w:rPr>
        <w:t xml:space="preserve">Quels services </w:t>
      </w:r>
      <w:r>
        <w:rPr>
          <w:rFonts w:ascii="Arial Narrow" w:hAnsi="Arial Narrow"/>
          <w:b/>
          <w:sz w:val="24"/>
          <w:szCs w:val="24"/>
        </w:rPr>
        <w:t>en interne ?</w:t>
      </w:r>
    </w:p>
    <w:p w14:paraId="7E6BD6CB" w14:textId="77777777" w:rsidR="005A3E0C" w:rsidRDefault="005A3E0C" w:rsidP="005A3E0C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Actions presse</w:t>
      </w:r>
    </w:p>
    <w:p w14:paraId="0A1C1DD0" w14:textId="77777777" w:rsidR="005A3E0C" w:rsidRPr="008228C6" w:rsidRDefault="00FF4CC6" w:rsidP="005A3E0C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  <w:u w:val="single"/>
        </w:rPr>
      </w:pPr>
      <w:hyperlink r:id="rId13" w:history="1">
        <w:r w:rsidR="005A3E0C" w:rsidRPr="00A148CC">
          <w:rPr>
            <w:rStyle w:val="Lienhypertexte"/>
            <w:rFonts w:ascii="Arial Narrow" w:hAnsi="Arial Narrow"/>
          </w:rPr>
          <w:t>Experts</w:t>
        </w:r>
      </w:hyperlink>
    </w:p>
    <w:p w14:paraId="73B075F9" w14:textId="77777777" w:rsidR="008228C6" w:rsidRPr="008228C6" w:rsidRDefault="008228C6" w:rsidP="008228C6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Répondre aux demandes quotidiennes d’experts, souvent en lien avec l’actualité – éclairage</w:t>
      </w:r>
    </w:p>
    <w:p w14:paraId="53AAC140" w14:textId="77777777" w:rsidR="008228C6" w:rsidRPr="008228C6" w:rsidRDefault="008228C6" w:rsidP="008228C6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Profiter de ces demandes pour valoriser un sujet ou recherche UCL. Ex. : demande d’expert sur l’aide à la réussite – à l’UCL, projet de tutorat ou pack en bloque – </w:t>
      </w:r>
      <w:r w:rsidRPr="008228C6">
        <w:rPr>
          <w:rFonts w:ascii="Arial Narrow" w:hAnsi="Arial Narrow"/>
          <w:b/>
        </w:rPr>
        <w:t>une simple demande peut se transformer en opportunité de communication</w:t>
      </w:r>
    </w:p>
    <w:p w14:paraId="58C48E63" w14:textId="77777777" w:rsidR="008228C6" w:rsidRPr="008228C6" w:rsidRDefault="008228C6" w:rsidP="008228C6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 w:rsidRPr="008228C6">
        <w:rPr>
          <w:rFonts w:ascii="Arial Narrow" w:hAnsi="Arial Narrow"/>
          <w:u w:val="single"/>
        </w:rPr>
        <w:t>Fonctionnement</w:t>
      </w:r>
      <w:r w:rsidRPr="008228C6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lorsque demande, on renvoie vers l’expert, sans jouer les intermédiaires</w:t>
      </w:r>
    </w:p>
    <w:p w14:paraId="07975984" w14:textId="77777777" w:rsidR="005A3E0C" w:rsidRPr="008228C6" w:rsidRDefault="005A3E0C" w:rsidP="005A3E0C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Communications presse</w:t>
      </w:r>
      <w:r w:rsidR="00F5734B">
        <w:rPr>
          <w:rFonts w:ascii="Arial Narrow" w:hAnsi="Arial Narrow"/>
        </w:rPr>
        <w:t xml:space="preserve"> – en réactif ou proactif – du simple conseil à l’organisation</w:t>
      </w:r>
    </w:p>
    <w:p w14:paraId="5451BF7F" w14:textId="77777777" w:rsidR="008228C6" w:rsidRPr="00F5734B" w:rsidRDefault="00F5734B" w:rsidP="008228C6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Conseil : communication ou non – quels </w:t>
      </w:r>
      <w:hyperlink r:id="rId14" w:history="1">
        <w:r w:rsidRPr="00F5734B">
          <w:rPr>
            <w:rStyle w:val="Lienhypertexte"/>
            <w:rFonts w:ascii="Arial Narrow" w:hAnsi="Arial Narrow"/>
          </w:rPr>
          <w:t>critère</w:t>
        </w:r>
        <w:bookmarkStart w:id="0" w:name="_GoBack"/>
        <w:bookmarkEnd w:id="0"/>
        <w:r w:rsidRPr="00F5734B">
          <w:rPr>
            <w:rStyle w:val="Lienhypertexte"/>
            <w:rFonts w:ascii="Arial Narrow" w:hAnsi="Arial Narrow"/>
          </w:rPr>
          <w:t>s </w:t>
        </w:r>
      </w:hyperlink>
      <w:r>
        <w:rPr>
          <w:rFonts w:ascii="Arial Narrow" w:hAnsi="Arial Narrow"/>
        </w:rPr>
        <w:t>?</w:t>
      </w:r>
    </w:p>
    <w:p w14:paraId="5F2C3ADC" w14:textId="77777777" w:rsidR="00FE1E3A" w:rsidRPr="00FE1E3A" w:rsidRDefault="00F5734B" w:rsidP="008228C6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Si communication : </w:t>
      </w:r>
    </w:p>
    <w:p w14:paraId="3EDAEDF4" w14:textId="77777777" w:rsidR="00F5734B" w:rsidRPr="00FE1E3A" w:rsidRDefault="00FE1E3A" w:rsidP="00FE1E3A">
      <w:pPr>
        <w:pStyle w:val="Paragraphedeliste"/>
        <w:numPr>
          <w:ilvl w:val="4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Rédaction</w:t>
      </w:r>
      <w:r w:rsidR="00F5734B">
        <w:rPr>
          <w:rFonts w:ascii="Arial Narrow" w:hAnsi="Arial Narrow"/>
        </w:rPr>
        <w:t xml:space="preserve"> </w:t>
      </w:r>
      <w:proofErr w:type="spellStart"/>
      <w:r w:rsidR="00F5734B">
        <w:rPr>
          <w:rFonts w:ascii="Arial Narrow" w:hAnsi="Arial Narrow"/>
        </w:rPr>
        <w:t>cp</w:t>
      </w:r>
      <w:proofErr w:type="spellEnd"/>
      <w:r w:rsidR="00F5734B">
        <w:rPr>
          <w:rFonts w:ascii="Arial Narrow" w:hAnsi="Arial Narrow"/>
        </w:rPr>
        <w:t xml:space="preserve">, réalisation vidéo, </w:t>
      </w:r>
      <w:r w:rsidR="007453E6">
        <w:rPr>
          <w:rFonts w:ascii="Arial Narrow" w:hAnsi="Arial Narrow"/>
        </w:rPr>
        <w:t xml:space="preserve">organisation </w:t>
      </w:r>
      <w:proofErr w:type="spellStart"/>
      <w:r w:rsidR="007453E6">
        <w:rPr>
          <w:rFonts w:ascii="Arial Narrow" w:hAnsi="Arial Narrow"/>
        </w:rPr>
        <w:t>cp</w:t>
      </w:r>
      <w:proofErr w:type="spellEnd"/>
      <w:r w:rsidR="007453E6">
        <w:rPr>
          <w:rFonts w:ascii="Arial Narrow" w:hAnsi="Arial Narrow"/>
        </w:rPr>
        <w:t xml:space="preserve">, </w:t>
      </w:r>
      <w:r w:rsidR="00F5734B">
        <w:rPr>
          <w:rFonts w:ascii="Arial Narrow" w:hAnsi="Arial Narrow"/>
        </w:rPr>
        <w:t>etc.</w:t>
      </w:r>
    </w:p>
    <w:p w14:paraId="6FE76FEC" w14:textId="77777777" w:rsidR="00FE1E3A" w:rsidRDefault="00FE1E3A" w:rsidP="00FE1E3A">
      <w:pPr>
        <w:pStyle w:val="Paragraphedeliste"/>
        <w:numPr>
          <w:ilvl w:val="4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Déterminer qui/quel média contacter</w:t>
      </w:r>
    </w:p>
    <w:p w14:paraId="1CBD991D" w14:textId="77777777" w:rsidR="005A3E0C" w:rsidRDefault="005A3E0C" w:rsidP="005A3E0C">
      <w:pPr>
        <w:pStyle w:val="Paragraphedeliste"/>
        <w:numPr>
          <w:ilvl w:val="1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Conseils en communication</w:t>
      </w:r>
    </w:p>
    <w:p w14:paraId="30A7A210" w14:textId="77777777" w:rsidR="005A3E0C" w:rsidRDefault="005A3E0C" w:rsidP="005A3E0C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Conseils sporadiques</w:t>
      </w:r>
    </w:p>
    <w:p w14:paraId="2A00FFF4" w14:textId="77777777" w:rsidR="005A3E0C" w:rsidRP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Si une demande pointue ou sensible : déterminer ensemble le message</w:t>
      </w:r>
    </w:p>
    <w:p w14:paraId="0367F9B4" w14:textId="77777777" w:rsidR="005A3E0C" w:rsidRP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Conseils aux autorités</w:t>
      </w:r>
    </w:p>
    <w:p w14:paraId="46E31B7F" w14:textId="77777777" w:rsidR="005A3E0C" w:rsidRP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Infos sur média ou journaliste</w:t>
      </w:r>
    </w:p>
    <w:p w14:paraId="11A2BE51" w14:textId="77777777" w:rsidR="005A3E0C" w:rsidRPr="00DC4C44" w:rsidRDefault="00FF4CC6" w:rsidP="005A3E0C">
      <w:pPr>
        <w:pStyle w:val="Paragraphedeliste"/>
        <w:numPr>
          <w:ilvl w:val="2"/>
          <w:numId w:val="1"/>
        </w:numPr>
        <w:spacing w:after="0" w:line="240" w:lineRule="auto"/>
        <w:rPr>
          <w:rFonts w:ascii="Arial Narrow" w:hAnsi="Arial Narrow"/>
          <w:u w:val="single"/>
        </w:rPr>
      </w:pPr>
      <w:hyperlink r:id="rId15" w:history="1">
        <w:proofErr w:type="spellStart"/>
        <w:r w:rsidR="005A3E0C" w:rsidRPr="008228C6">
          <w:rPr>
            <w:rStyle w:val="Lienhypertexte"/>
            <w:rFonts w:ascii="Arial Narrow" w:hAnsi="Arial Narrow"/>
          </w:rPr>
          <w:t>Médiatrainings</w:t>
        </w:r>
        <w:proofErr w:type="spellEnd"/>
      </w:hyperlink>
    </w:p>
    <w:p w14:paraId="2B6BE179" w14:textId="77777777" w:rsid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Systématiques pour les autorités, en début de mandat + rappels si dossiers sensibles</w:t>
      </w:r>
    </w:p>
    <w:p w14:paraId="64B5B3B3" w14:textId="77777777" w:rsid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Sur demande pour personnel UCL ayant des responsabilités et susceptible d’intervenir dans les médias</w:t>
      </w:r>
    </w:p>
    <w:p w14:paraId="29BBC494" w14:textId="77777777" w:rsid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Volonté de proposer des </w:t>
      </w:r>
      <w:proofErr w:type="spellStart"/>
      <w:r>
        <w:rPr>
          <w:rFonts w:ascii="Arial Narrow" w:hAnsi="Arial Narrow"/>
        </w:rPr>
        <w:t>médiatrainings</w:t>
      </w:r>
      <w:proofErr w:type="spellEnd"/>
      <w:r>
        <w:rPr>
          <w:rFonts w:ascii="Arial Narrow" w:hAnsi="Arial Narrow"/>
        </w:rPr>
        <w:t xml:space="preserve"> dans le catalogue des formations UCL</w:t>
      </w:r>
    </w:p>
    <w:p w14:paraId="2371207C" w14:textId="77777777" w:rsidR="005A3E0C" w:rsidRDefault="005A3E0C" w:rsidP="005A3E0C">
      <w:pPr>
        <w:pStyle w:val="Paragraphedeliste"/>
        <w:numPr>
          <w:ilvl w:val="3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Formation pour étudiants responsables de cercles ou régionales (2X/an)</w:t>
      </w:r>
    </w:p>
    <w:p w14:paraId="45F7E9CC" w14:textId="77777777" w:rsidR="004F2E13" w:rsidRPr="00A6682B" w:rsidRDefault="004F2E13" w:rsidP="00A6682B">
      <w:pPr>
        <w:spacing w:after="0" w:line="240" w:lineRule="auto"/>
        <w:rPr>
          <w:rFonts w:ascii="Arial Narrow" w:hAnsi="Arial Narrow"/>
          <w:b/>
        </w:rPr>
      </w:pPr>
    </w:p>
    <w:sectPr w:rsidR="004F2E13" w:rsidRPr="00A6682B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58C4" w14:textId="77777777" w:rsidR="00716DBF" w:rsidRDefault="00716DBF" w:rsidP="000F6707">
      <w:pPr>
        <w:spacing w:after="0" w:line="240" w:lineRule="auto"/>
      </w:pPr>
      <w:r>
        <w:separator/>
      </w:r>
    </w:p>
  </w:endnote>
  <w:endnote w:type="continuationSeparator" w:id="0">
    <w:p w14:paraId="5E994DEC" w14:textId="77777777" w:rsidR="00716DBF" w:rsidRDefault="00716DBF" w:rsidP="000F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1B9D2" w14:textId="77777777" w:rsidR="000F6707" w:rsidRDefault="000F6707" w:rsidP="003B77E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226D35" w14:textId="77777777" w:rsidR="000F6707" w:rsidRDefault="000F6707" w:rsidP="000F670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7E49D" w14:textId="77777777" w:rsidR="000F6707" w:rsidRDefault="000F6707" w:rsidP="003B77E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4CC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77A4117" w14:textId="77777777" w:rsidR="000F6707" w:rsidRDefault="000F6707" w:rsidP="000F670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87F11" w14:textId="77777777" w:rsidR="00716DBF" w:rsidRDefault="00716DBF" w:rsidP="000F6707">
      <w:pPr>
        <w:spacing w:after="0" w:line="240" w:lineRule="auto"/>
      </w:pPr>
      <w:r>
        <w:separator/>
      </w:r>
    </w:p>
  </w:footnote>
  <w:footnote w:type="continuationSeparator" w:id="0">
    <w:p w14:paraId="6540EF05" w14:textId="77777777" w:rsidR="00716DBF" w:rsidRDefault="00716DBF" w:rsidP="000F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31"/>
    <w:multiLevelType w:val="hybridMultilevel"/>
    <w:tmpl w:val="F182AA1C"/>
    <w:lvl w:ilvl="0" w:tplc="50E4AC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A21B1"/>
    <w:multiLevelType w:val="hybridMultilevel"/>
    <w:tmpl w:val="85AA6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41461"/>
    <w:multiLevelType w:val="hybridMultilevel"/>
    <w:tmpl w:val="4900D114"/>
    <w:lvl w:ilvl="0" w:tplc="87707A6E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5E0386"/>
    <w:multiLevelType w:val="hybridMultilevel"/>
    <w:tmpl w:val="94BEA452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FC"/>
    <w:rsid w:val="000F6707"/>
    <w:rsid w:val="001D6469"/>
    <w:rsid w:val="003007EA"/>
    <w:rsid w:val="00334946"/>
    <w:rsid w:val="00413D91"/>
    <w:rsid w:val="00421447"/>
    <w:rsid w:val="004A732B"/>
    <w:rsid w:val="004C20E8"/>
    <w:rsid w:val="004F2E13"/>
    <w:rsid w:val="005A3E0C"/>
    <w:rsid w:val="0070738E"/>
    <w:rsid w:val="00716DBF"/>
    <w:rsid w:val="00724E9E"/>
    <w:rsid w:val="00741A1E"/>
    <w:rsid w:val="007453E6"/>
    <w:rsid w:val="008228C6"/>
    <w:rsid w:val="00882CCE"/>
    <w:rsid w:val="00981B88"/>
    <w:rsid w:val="00A033FC"/>
    <w:rsid w:val="00A148CC"/>
    <w:rsid w:val="00A6682B"/>
    <w:rsid w:val="00B13D7E"/>
    <w:rsid w:val="00DC4C44"/>
    <w:rsid w:val="00F5734B"/>
    <w:rsid w:val="00FE1E3A"/>
    <w:rsid w:val="00FF4CC6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D7E"/>
    <w:pPr>
      <w:ind w:left="720"/>
      <w:contextualSpacing/>
    </w:pPr>
  </w:style>
  <w:style w:type="paragraph" w:styleId="Corpsdetexte">
    <w:name w:val="Body Text"/>
    <w:basedOn w:val="Normal"/>
    <w:link w:val="CorpsdetexteCar"/>
    <w:qFormat/>
    <w:rsid w:val="00421447"/>
    <w:pPr>
      <w:spacing w:after="60" w:line="240" w:lineRule="auto"/>
      <w:jc w:val="both"/>
    </w:pPr>
    <w:rPr>
      <w:rFonts w:ascii="Century Gothic" w:eastAsia="Times" w:hAnsi="Century Gothic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1447"/>
    <w:rPr>
      <w:rFonts w:ascii="Century Gothic" w:eastAsia="Times" w:hAnsi="Century Gothic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A732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6707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F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707"/>
  </w:style>
  <w:style w:type="character" w:styleId="Numrodepage">
    <w:name w:val="page number"/>
    <w:basedOn w:val="Policepardfaut"/>
    <w:uiPriority w:val="99"/>
    <w:semiHidden/>
    <w:unhideWhenUsed/>
    <w:rsid w:val="000F6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3D7E"/>
    <w:pPr>
      <w:ind w:left="720"/>
      <w:contextualSpacing/>
    </w:pPr>
  </w:style>
  <w:style w:type="paragraph" w:styleId="Corpsdetexte">
    <w:name w:val="Body Text"/>
    <w:basedOn w:val="Normal"/>
    <w:link w:val="CorpsdetexteCar"/>
    <w:qFormat/>
    <w:rsid w:val="00421447"/>
    <w:pPr>
      <w:spacing w:after="60" w:line="240" w:lineRule="auto"/>
      <w:jc w:val="both"/>
    </w:pPr>
    <w:rPr>
      <w:rFonts w:ascii="Century Gothic" w:eastAsia="Times" w:hAnsi="Century Gothic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1447"/>
    <w:rPr>
      <w:rFonts w:ascii="Century Gothic" w:eastAsia="Times" w:hAnsi="Century Gothic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A732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6707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F6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707"/>
  </w:style>
  <w:style w:type="character" w:styleId="Numrodepage">
    <w:name w:val="page number"/>
    <w:basedOn w:val="Policepardfaut"/>
    <w:uiPriority w:val="99"/>
    <w:semiHidden/>
    <w:unhideWhenUsed/>
    <w:rsid w:val="000F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louvain.be/fr/myucl/administrations/arec/drupalcomdesk.html" TargetMode="External"/><Relationship Id="rId13" Type="http://schemas.openxmlformats.org/officeDocument/2006/relationships/hyperlink" Target="https://intranet.uclouvain.be/fr/myucl/administrations/arec/presse/expert-e-s-ucl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ranet.uclouvain.be/fr/myucl/administrations/arec/pres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louvain.be/fr/decouvrir/pres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uclouvain.be/fr/myucl/administrations/arec/presse/mediatraining-0.html" TargetMode="External"/><Relationship Id="rId10" Type="http://schemas.openxmlformats.org/officeDocument/2006/relationships/hyperlink" Target="https://www.facebook.com/UclServicePresse/?ref=setting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IsaDecoster" TargetMode="External"/><Relationship Id="rId14" Type="http://schemas.openxmlformats.org/officeDocument/2006/relationships/hyperlink" Target="https://intranet.uclouvain.be/fr/myucl/administrations/arec/presse/communication-press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Decoster</dc:creator>
  <cp:lastModifiedBy>Laurence Mundschau</cp:lastModifiedBy>
  <cp:revision>2</cp:revision>
  <dcterms:created xsi:type="dcterms:W3CDTF">2018-03-08T14:00:00Z</dcterms:created>
  <dcterms:modified xsi:type="dcterms:W3CDTF">2018-03-08T14:00:00Z</dcterms:modified>
</cp:coreProperties>
</file>